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91" w:rsidRPr="00A57091" w:rsidRDefault="00A57091" w:rsidP="00A5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1">
        <w:rPr>
          <w:rFonts w:ascii="Times New Roman" w:hAnsi="Times New Roman" w:cs="Times New Roman"/>
          <w:b/>
          <w:sz w:val="28"/>
          <w:szCs w:val="28"/>
        </w:rPr>
        <w:t>Вопросы для кандидатского экзамена</w:t>
      </w:r>
    </w:p>
    <w:p w:rsidR="00A57091" w:rsidRPr="00A57091" w:rsidRDefault="00A57091" w:rsidP="00A5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7091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Pr="00A57091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A57091" w:rsidRPr="00A57091" w:rsidRDefault="00A57091" w:rsidP="00A5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1">
        <w:rPr>
          <w:rFonts w:ascii="Times New Roman" w:hAnsi="Times New Roman" w:cs="Times New Roman"/>
          <w:b/>
          <w:sz w:val="28"/>
          <w:szCs w:val="28"/>
        </w:rPr>
        <w:t>2.3.5. Математическое и программное обеспечение вычислительных систем, комплексов и компьютерных сетей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091">
        <w:rPr>
          <w:rFonts w:ascii="Times New Roman" w:hAnsi="Times New Roman" w:cs="Times New Roman"/>
          <w:b/>
          <w:sz w:val="26"/>
          <w:szCs w:val="26"/>
        </w:rPr>
        <w:t>Часть 1. Общие вопросы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1. Модели, методы и алгоритмы проектирования, анализа, трансформации, верификации и тестирования программ и программных систем.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2. Языки программирования и системы программирования, семантика программ.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3. Модели, методы, архитектуры, алгоритмы, языки и программные инструменты организации взаимодействия программ и программных систем.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4. Интеллектуальные системы машинного обучения, управления базами данных и знаний, инструментальные средства разработки цифровых продуктов.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5. Программные системы символьных вычислений.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6. Операционные системы.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7. Модели, методы, архитектуры, алгоритмы, форматы, протоколы и программные средства человеко-машинных интерфейсов, компьютерной графики, визуализации, обработки изображений и видеоданных, систем виртуальной реальности, </w:t>
      </w:r>
      <w:proofErr w:type="spellStart"/>
      <w:r w:rsidRPr="00A57091">
        <w:rPr>
          <w:rFonts w:ascii="Times New Roman" w:hAnsi="Times New Roman" w:cs="Times New Roman"/>
          <w:sz w:val="24"/>
          <w:szCs w:val="24"/>
        </w:rPr>
        <w:t>многомодального</w:t>
      </w:r>
      <w:proofErr w:type="spellEnd"/>
      <w:r w:rsidRPr="00A57091">
        <w:rPr>
          <w:rFonts w:ascii="Times New Roman" w:hAnsi="Times New Roman" w:cs="Times New Roman"/>
          <w:sz w:val="24"/>
          <w:szCs w:val="24"/>
        </w:rPr>
        <w:t xml:space="preserve"> взаимодействия в </w:t>
      </w:r>
      <w:proofErr w:type="spellStart"/>
      <w:r w:rsidRPr="00A57091">
        <w:rPr>
          <w:rFonts w:ascii="Times New Roman" w:hAnsi="Times New Roman" w:cs="Times New Roman"/>
          <w:sz w:val="24"/>
          <w:szCs w:val="24"/>
        </w:rPr>
        <w:t>социокиберфизических</w:t>
      </w:r>
      <w:proofErr w:type="spellEnd"/>
      <w:r w:rsidRPr="00A57091">
        <w:rPr>
          <w:rFonts w:ascii="Times New Roman" w:hAnsi="Times New Roman" w:cs="Times New Roman"/>
          <w:sz w:val="24"/>
          <w:szCs w:val="24"/>
        </w:rPr>
        <w:t xml:space="preserve"> системах.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8. Модели и методы создания программ и программных систем для параллельной и распределенной обработки данных, языки и инструментальные средства параллельного программирования.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9. Модели, методы, алгоритмы, облачные технологии и программная инфраструктура организации глобально распределенной обработки данных.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10. Оценка качества, стандартизация и сопровождение программных систем.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091">
        <w:rPr>
          <w:rFonts w:ascii="Times New Roman" w:hAnsi="Times New Roman" w:cs="Times New Roman"/>
          <w:b/>
          <w:sz w:val="26"/>
          <w:szCs w:val="26"/>
        </w:rPr>
        <w:t>Часть 2. Частные вопросы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Элементарные математические понятия. 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Булевы функции. 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Базисы булевых функций, нормальные формы. 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Конечные графы.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Деревья и сети.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Индуктивные определения и их взаимосвязь </w:t>
      </w:r>
      <w:proofErr w:type="gramStart"/>
      <w:r w:rsidRPr="00A57091">
        <w:rPr>
          <w:rFonts w:ascii="Times New Roman" w:hAnsi="Times New Roman" w:cs="Times New Roman"/>
          <w:sz w:val="24"/>
          <w:szCs w:val="24"/>
        </w:rPr>
        <w:t>с  деревьями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Логические формулы исчисления высказываний и предикатов.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Нормальные формы. 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Формулы высших типов.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Модели.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Формальные системы логического вывода.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Неклассические логики.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Конечные автоматы.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Языки естественные и формальные.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Грамматика языков.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Алгебраические системы: решетки, полугруппы, группы, кольца, поля.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091">
        <w:rPr>
          <w:rFonts w:ascii="Times New Roman" w:hAnsi="Times New Roman" w:cs="Times New Roman"/>
          <w:sz w:val="24"/>
          <w:szCs w:val="24"/>
        </w:rPr>
        <w:t>Структура  конечных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 полей.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Топологические пространства.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Конечные топологии на графах. </w:t>
      </w:r>
    </w:p>
    <w:p w:rsidR="00A57091" w:rsidRPr="00A57091" w:rsidRDefault="00A57091" w:rsidP="00A570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Категории и функторы.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>Теория алгоритмов</w:t>
      </w:r>
      <w:r w:rsidRPr="00A57091">
        <w:rPr>
          <w:rFonts w:ascii="Times New Roman" w:hAnsi="Times New Roman" w:cs="Times New Roman"/>
          <w:sz w:val="24"/>
          <w:szCs w:val="24"/>
        </w:rPr>
        <w:t>.</w:t>
      </w:r>
      <w:r w:rsidR="001F0094" w:rsidRPr="001F0094">
        <w:rPr>
          <w:rFonts w:ascii="Times New Roman" w:hAnsi="Times New Roman" w:cs="Times New Roman"/>
          <w:sz w:val="24"/>
          <w:szCs w:val="24"/>
        </w:rPr>
        <w:t xml:space="preserve"> </w:t>
      </w:r>
      <w:r w:rsidRPr="00A57091">
        <w:rPr>
          <w:rFonts w:ascii="Times New Roman" w:hAnsi="Times New Roman" w:cs="Times New Roman"/>
          <w:sz w:val="24"/>
          <w:szCs w:val="24"/>
        </w:rPr>
        <w:t xml:space="preserve">Машины Тьюринга. Нормальный алгоритм Маркова. Машина с адресным </w:t>
      </w:r>
      <w:proofErr w:type="gramStart"/>
      <w:r w:rsidRPr="00A57091">
        <w:rPr>
          <w:rFonts w:ascii="Times New Roman" w:hAnsi="Times New Roman" w:cs="Times New Roman"/>
          <w:sz w:val="24"/>
          <w:szCs w:val="24"/>
        </w:rPr>
        <w:t>доступом  к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 памяти. Примеры полиномиальных, NP-полных и еще более трудных проблем. </w:t>
      </w:r>
      <w:proofErr w:type="spellStart"/>
      <w:proofErr w:type="gramStart"/>
      <w:r w:rsidRPr="00A57091">
        <w:rPr>
          <w:rFonts w:ascii="Times New Roman" w:hAnsi="Times New Roman" w:cs="Times New Roman"/>
          <w:sz w:val="24"/>
          <w:szCs w:val="24"/>
        </w:rPr>
        <w:t>Сложностная</w:t>
      </w:r>
      <w:proofErr w:type="spellEnd"/>
      <w:r w:rsidRPr="00A57091">
        <w:rPr>
          <w:rFonts w:ascii="Times New Roman" w:hAnsi="Times New Roman" w:cs="Times New Roman"/>
          <w:sz w:val="24"/>
          <w:szCs w:val="24"/>
        </w:rPr>
        <w:t>  классификация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 задач. Сложность по Колмогорову.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7091">
        <w:rPr>
          <w:rFonts w:ascii="Times New Roman" w:hAnsi="Times New Roman" w:cs="Times New Roman"/>
          <w:b/>
          <w:sz w:val="24"/>
          <w:szCs w:val="24"/>
        </w:rPr>
        <w:t>Комбинаторные алгоритмы</w:t>
      </w:r>
      <w:r w:rsidRPr="00A57091">
        <w:rPr>
          <w:rFonts w:ascii="Times New Roman" w:hAnsi="Times New Roman" w:cs="Times New Roman"/>
          <w:sz w:val="24"/>
          <w:szCs w:val="24"/>
        </w:rPr>
        <w:t xml:space="preserve">. Основные алгоритмы сортировки и их </w:t>
      </w:r>
      <w:proofErr w:type="spellStart"/>
      <w:proofErr w:type="gramStart"/>
      <w:r w:rsidRPr="00A57091">
        <w:rPr>
          <w:rFonts w:ascii="Times New Roman" w:hAnsi="Times New Roman" w:cs="Times New Roman"/>
          <w:sz w:val="24"/>
          <w:szCs w:val="24"/>
        </w:rPr>
        <w:t>сложностной</w:t>
      </w:r>
      <w:proofErr w:type="spellEnd"/>
      <w:r w:rsidRPr="00A57091">
        <w:rPr>
          <w:rFonts w:ascii="Times New Roman" w:hAnsi="Times New Roman" w:cs="Times New Roman"/>
          <w:sz w:val="24"/>
          <w:szCs w:val="24"/>
        </w:rPr>
        <w:t>  анализ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Сбалансированные деревья. Хеширование.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 xml:space="preserve">Универсальные алгоритмы. </w:t>
      </w:r>
      <w:r w:rsidRPr="00A57091">
        <w:rPr>
          <w:rFonts w:ascii="Times New Roman" w:hAnsi="Times New Roman" w:cs="Times New Roman"/>
          <w:sz w:val="24"/>
          <w:szCs w:val="24"/>
        </w:rPr>
        <w:t xml:space="preserve">Алгоритмическая неразрешимость. Перечислимые и разрешимые множества. Понятие   рекурсии.   Рекурсивные   схемы. Наименьшая неподвижная точка. </w:t>
      </w:r>
      <w:proofErr w:type="spellStart"/>
      <w:r w:rsidRPr="00A57091">
        <w:rPr>
          <w:rFonts w:ascii="Times New Roman" w:hAnsi="Times New Roman" w:cs="Times New Roman"/>
          <w:sz w:val="24"/>
          <w:szCs w:val="24"/>
        </w:rPr>
        <w:t>lambda</w:t>
      </w:r>
      <w:proofErr w:type="spellEnd"/>
      <w:r w:rsidRPr="00A57091">
        <w:rPr>
          <w:rFonts w:ascii="Times New Roman" w:hAnsi="Times New Roman" w:cs="Times New Roman"/>
          <w:sz w:val="24"/>
          <w:szCs w:val="24"/>
        </w:rPr>
        <w:t xml:space="preserve">-исчисление.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>Практика программирования</w:t>
      </w:r>
      <w:r w:rsidRPr="00A57091">
        <w:rPr>
          <w:rFonts w:ascii="Times New Roman" w:hAnsi="Times New Roman" w:cs="Times New Roman"/>
          <w:sz w:val="24"/>
          <w:szCs w:val="24"/>
        </w:rPr>
        <w:t xml:space="preserve">. Организация данных и систем. Машинное представление различных структур данных. Математические </w:t>
      </w:r>
      <w:proofErr w:type="gramStart"/>
      <w:r w:rsidRPr="00A57091">
        <w:rPr>
          <w:rFonts w:ascii="Times New Roman" w:hAnsi="Times New Roman" w:cs="Times New Roman"/>
          <w:sz w:val="24"/>
          <w:szCs w:val="24"/>
        </w:rPr>
        <w:t>модели  структур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 данных.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 xml:space="preserve">Основные модели баз данных. </w:t>
      </w:r>
      <w:r w:rsidRPr="00A57091">
        <w:rPr>
          <w:rFonts w:ascii="Times New Roman" w:hAnsi="Times New Roman" w:cs="Times New Roman"/>
          <w:sz w:val="24"/>
          <w:szCs w:val="24"/>
        </w:rPr>
        <w:t xml:space="preserve">Физическая организация баз данных.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Типы и компоненты структур вычислительных систем.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Вычислительные сети. Структура вычислительных сетей. Протоколы </w:t>
      </w:r>
      <w:proofErr w:type="gramStart"/>
      <w:r w:rsidRPr="00A57091">
        <w:rPr>
          <w:rFonts w:ascii="Times New Roman" w:hAnsi="Times New Roman" w:cs="Times New Roman"/>
          <w:sz w:val="24"/>
          <w:szCs w:val="24"/>
        </w:rPr>
        <w:t>вычислительных  сетей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1F0094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94">
        <w:rPr>
          <w:rFonts w:ascii="Times New Roman" w:hAnsi="Times New Roman" w:cs="Times New Roman"/>
          <w:b/>
          <w:sz w:val="24"/>
          <w:szCs w:val="24"/>
        </w:rPr>
        <w:t xml:space="preserve">Технология и экономика разработки программного обеспечения.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Жизненный </w:t>
      </w:r>
      <w:proofErr w:type="gramStart"/>
      <w:r w:rsidRPr="00A57091">
        <w:rPr>
          <w:rFonts w:ascii="Times New Roman" w:hAnsi="Times New Roman" w:cs="Times New Roman"/>
          <w:sz w:val="24"/>
          <w:szCs w:val="24"/>
        </w:rPr>
        <w:t>цикл  программ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Организация документирования программ.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 xml:space="preserve">Процессы. </w:t>
      </w:r>
      <w:r w:rsidRPr="00A57091">
        <w:rPr>
          <w:rFonts w:ascii="Times New Roman" w:hAnsi="Times New Roman" w:cs="Times New Roman"/>
          <w:sz w:val="24"/>
          <w:szCs w:val="24"/>
        </w:rPr>
        <w:t xml:space="preserve">Их синхронизация. Взаимодействие процессов.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 xml:space="preserve">Уровни программ.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 xml:space="preserve">Машинные языки. </w:t>
      </w:r>
      <w:r w:rsidRPr="00A57091">
        <w:rPr>
          <w:rFonts w:ascii="Times New Roman" w:hAnsi="Times New Roman" w:cs="Times New Roman"/>
          <w:sz w:val="24"/>
          <w:szCs w:val="24"/>
        </w:rPr>
        <w:t xml:space="preserve">Типы команд, регистры, адресация.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>Языки и системы программирования высокого уровня.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091">
        <w:rPr>
          <w:rFonts w:ascii="Times New Roman" w:hAnsi="Times New Roman" w:cs="Times New Roman"/>
          <w:sz w:val="24"/>
          <w:szCs w:val="24"/>
        </w:rPr>
        <w:t xml:space="preserve">Типы и назначение </w:t>
      </w:r>
      <w:proofErr w:type="gramStart"/>
      <w:r w:rsidRPr="00A57091">
        <w:rPr>
          <w:rFonts w:ascii="Times New Roman" w:hAnsi="Times New Roman" w:cs="Times New Roman"/>
          <w:sz w:val="24"/>
          <w:szCs w:val="24"/>
        </w:rPr>
        <w:t>языков  программирования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.  Структуры доступа и управления. Пакеты прикладных программ.  Функциональные языки и работа с функционалами в распространенных </w:t>
      </w:r>
      <w:proofErr w:type="gramStart"/>
      <w:r w:rsidRPr="00A57091">
        <w:rPr>
          <w:rFonts w:ascii="Times New Roman" w:hAnsi="Times New Roman" w:cs="Times New Roman"/>
          <w:sz w:val="24"/>
          <w:szCs w:val="24"/>
        </w:rPr>
        <w:t>языках  программирования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. Языки с нетрадиционными структурами управления (с возвратами и </w:t>
      </w:r>
      <w:proofErr w:type="gramStart"/>
      <w:r w:rsidRPr="00A57091">
        <w:rPr>
          <w:rFonts w:ascii="Times New Roman" w:hAnsi="Times New Roman" w:cs="Times New Roman"/>
          <w:sz w:val="24"/>
          <w:szCs w:val="24"/>
        </w:rPr>
        <w:t>с  отождествлениями</w:t>
      </w:r>
      <w:proofErr w:type="gramEnd"/>
      <w:r w:rsidRPr="00A5709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 xml:space="preserve">Операционные системы. </w:t>
      </w:r>
      <w:r w:rsidRPr="00A57091">
        <w:rPr>
          <w:rFonts w:ascii="Times New Roman" w:hAnsi="Times New Roman" w:cs="Times New Roman"/>
          <w:sz w:val="24"/>
          <w:szCs w:val="24"/>
        </w:rPr>
        <w:t xml:space="preserve">Процессы, синхронизация, распределение времени.  Управление памятью. Управление ресурсами. Настройка ОС.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 xml:space="preserve">Организация перехода между программами различных уровней.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b/>
          <w:sz w:val="24"/>
          <w:szCs w:val="24"/>
        </w:rPr>
        <w:t>Основы трансляции. </w:t>
      </w:r>
      <w:r w:rsidRPr="00A57091">
        <w:rPr>
          <w:rFonts w:ascii="Times New Roman" w:hAnsi="Times New Roman" w:cs="Times New Roman"/>
          <w:sz w:val="24"/>
          <w:szCs w:val="24"/>
        </w:rPr>
        <w:t xml:space="preserve">Интерпретация и компиляция. Командные языки. 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Часть 3. Вопросы по диссертациям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2. Синтез программ моделирования динамических сцен.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3. Алгоритмы извлечения эмоций, выраженных в текстах.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4. Компьютерные системы анализа и синтеза эмоциональной структуры текстов.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 xml:space="preserve">5. Информационно-технологические механизмы для поддержки взаимодействия человека и компьютера в процессах </w:t>
      </w:r>
      <w:proofErr w:type="spellStart"/>
      <w:r w:rsidRPr="00A57091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57091">
        <w:rPr>
          <w:rFonts w:ascii="Times New Roman" w:hAnsi="Times New Roman" w:cs="Times New Roman"/>
          <w:sz w:val="24"/>
          <w:szCs w:val="24"/>
        </w:rPr>
        <w:t>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6. Методы и инструменты веб-аналитики на основе технологии визуализации данных для поддержки приятия бизнес-решений.</w:t>
      </w:r>
    </w:p>
    <w:p w:rsidR="00A57091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t>7. Применение ИИ для автоматизации анализа мнений.</w:t>
      </w:r>
    </w:p>
    <w:p w:rsidR="00604B50" w:rsidRPr="00A57091" w:rsidRDefault="00A57091" w:rsidP="00A57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91">
        <w:rPr>
          <w:rFonts w:ascii="Times New Roman" w:hAnsi="Times New Roman" w:cs="Times New Roman"/>
          <w:sz w:val="24"/>
          <w:szCs w:val="24"/>
        </w:rPr>
        <w:lastRenderedPageBreak/>
        <w:t>8. Извлечение словарей оценочных слов из коллекций текстов.</w:t>
      </w:r>
    </w:p>
    <w:sectPr w:rsidR="00604B50" w:rsidRPr="00A5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3B6"/>
    <w:multiLevelType w:val="hybridMultilevel"/>
    <w:tmpl w:val="FB4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1B"/>
    <w:rsid w:val="001F0094"/>
    <w:rsid w:val="00604B50"/>
    <w:rsid w:val="00A57091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369F"/>
  <w15:chartTrackingRefBased/>
  <w15:docId w15:val="{E86F7ABE-ED04-4B9F-A8F9-DE4245CE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2</cp:revision>
  <dcterms:created xsi:type="dcterms:W3CDTF">2024-03-04T09:33:00Z</dcterms:created>
  <dcterms:modified xsi:type="dcterms:W3CDTF">2024-03-04T10:14:00Z</dcterms:modified>
</cp:coreProperties>
</file>